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BFC13C" w14:textId="1F25586F" w:rsidR="006A568F" w:rsidRDefault="00000000">
      <w:pPr>
        <w:jc w:val="center"/>
        <w:rPr>
          <w:rFonts w:ascii="微软雅黑" w:eastAsia="微软雅黑" w:hAnsi="微软雅黑" w:cs="微软雅黑" w:hint="eastAsia"/>
          <w:b/>
          <w:bCs/>
          <w:sz w:val="32"/>
          <w:szCs w:val="32"/>
        </w:rPr>
      </w:pPr>
      <w:r>
        <w:rPr>
          <w:rFonts w:ascii="微软雅黑" w:eastAsia="微软雅黑" w:hAnsi="微软雅黑" w:cs="微软雅黑" w:hint="eastAsia"/>
          <w:b/>
          <w:bCs/>
          <w:sz w:val="32"/>
          <w:szCs w:val="32"/>
        </w:rPr>
        <w:t>内蒙DCIM</w:t>
      </w:r>
      <w:r w:rsidR="00A83970">
        <w:rPr>
          <w:rFonts w:ascii="微软雅黑" w:eastAsia="微软雅黑" w:hAnsi="微软雅黑" w:cs="微软雅黑" w:hint="eastAsia"/>
          <w:b/>
          <w:bCs/>
          <w:sz w:val="32"/>
          <w:szCs w:val="32"/>
        </w:rPr>
        <w:t>页面修改与数据</w:t>
      </w:r>
      <w:r>
        <w:rPr>
          <w:rFonts w:ascii="微软雅黑" w:eastAsia="微软雅黑" w:hAnsi="微软雅黑" w:cs="微软雅黑" w:hint="eastAsia"/>
          <w:b/>
          <w:bCs/>
          <w:sz w:val="32"/>
          <w:szCs w:val="32"/>
        </w:rPr>
        <w:t>问题需求</w:t>
      </w:r>
      <w:r w:rsidR="00A83970">
        <w:rPr>
          <w:rFonts w:ascii="微软雅黑" w:eastAsia="微软雅黑" w:hAnsi="微软雅黑" w:cs="微软雅黑" w:hint="eastAsia"/>
          <w:b/>
          <w:bCs/>
          <w:sz w:val="32"/>
          <w:szCs w:val="32"/>
        </w:rPr>
        <w:t>说明书</w:t>
      </w:r>
    </w:p>
    <w:p w14:paraId="2864D58B" w14:textId="77777777" w:rsidR="006A568F" w:rsidRDefault="006A568F">
      <w:pPr>
        <w:jc w:val="center"/>
        <w:rPr>
          <w:rFonts w:ascii="微软雅黑" w:eastAsia="微软雅黑" w:hAnsi="微软雅黑" w:cs="微软雅黑" w:hint="eastAsia"/>
          <w:b/>
          <w:bCs/>
          <w:sz w:val="32"/>
          <w:szCs w:val="32"/>
        </w:rPr>
      </w:pPr>
    </w:p>
    <w:p w14:paraId="062C4F3C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首页-个人工作台</w:t>
      </w:r>
    </w:p>
    <w:p w14:paraId="6CE856A2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与目标PUE偏差没有数据</w:t>
      </w:r>
    </w:p>
    <w:p w14:paraId="28507AA4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noProof/>
        </w:rPr>
        <w:drawing>
          <wp:inline distT="0" distB="0" distL="114300" distR="114300" wp14:anchorId="3C2DB561" wp14:editId="40943084">
            <wp:extent cx="5264150" cy="2232660"/>
            <wp:effectExtent l="0" t="0" r="889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ADBC" w14:textId="77777777" w:rsidR="006A568F" w:rsidRDefault="006A568F">
      <w:pPr>
        <w:rPr>
          <w:rFonts w:ascii="黑体" w:eastAsia="黑体" w:hAnsi="黑体" w:cs="黑体" w:hint="eastAsia"/>
          <w:sz w:val="28"/>
          <w:szCs w:val="28"/>
        </w:rPr>
      </w:pPr>
    </w:p>
    <w:p w14:paraId="1A7EDC11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核心设备-资源设备   没有数据</w:t>
      </w:r>
    </w:p>
    <w:p w14:paraId="0FCD38B1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noProof/>
          <w:sz w:val="28"/>
          <w:szCs w:val="28"/>
        </w:rPr>
        <w:drawing>
          <wp:inline distT="0" distB="0" distL="114300" distR="114300" wp14:anchorId="10160F79" wp14:editId="395C4E6E">
            <wp:extent cx="5266690" cy="216408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A0D6" w14:textId="77777777" w:rsidR="006A568F" w:rsidRDefault="006A568F">
      <w:pPr>
        <w:rPr>
          <w:rFonts w:ascii="黑体" w:eastAsia="黑体" w:hAnsi="黑体" w:cs="黑体" w:hint="eastAsia"/>
          <w:sz w:val="28"/>
          <w:szCs w:val="28"/>
        </w:rPr>
      </w:pPr>
    </w:p>
    <w:p w14:paraId="05178566" w14:textId="77777777" w:rsidR="006A568F" w:rsidRDefault="006A568F">
      <w:pPr>
        <w:rPr>
          <w:rFonts w:ascii="黑体" w:eastAsia="黑体" w:hAnsi="黑体" w:cs="黑体" w:hint="eastAsia"/>
          <w:sz w:val="28"/>
          <w:szCs w:val="28"/>
        </w:rPr>
      </w:pPr>
    </w:p>
    <w:p w14:paraId="72653C25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综合监控-监控视图</w:t>
      </w:r>
    </w:p>
    <w:p w14:paraId="30C14A15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隐藏地市</w:t>
      </w:r>
    </w:p>
    <w:p w14:paraId="0243DE2D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noProof/>
          <w:sz w:val="28"/>
          <w:szCs w:val="28"/>
        </w:rPr>
        <w:lastRenderedPageBreak/>
        <w:drawing>
          <wp:inline distT="0" distB="0" distL="114300" distR="114300" wp14:anchorId="7CE76DFC" wp14:editId="557367D6">
            <wp:extent cx="473964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0FF6" w14:textId="77777777" w:rsidR="006A568F" w:rsidRDefault="006A568F">
      <w:pPr>
        <w:rPr>
          <w:rFonts w:ascii="黑体" w:eastAsia="黑体" w:hAnsi="黑体" w:cs="黑体" w:hint="eastAsia"/>
          <w:sz w:val="28"/>
          <w:szCs w:val="28"/>
        </w:rPr>
      </w:pPr>
    </w:p>
    <w:p w14:paraId="5703F8E8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综合监控-监控视图</w:t>
      </w:r>
    </w:p>
    <w:p w14:paraId="4E70B105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关键设备-资源设备没有数据</w:t>
      </w:r>
    </w:p>
    <w:p w14:paraId="5443E442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noProof/>
          <w:sz w:val="28"/>
          <w:szCs w:val="28"/>
        </w:rPr>
        <w:drawing>
          <wp:inline distT="0" distB="0" distL="114300" distR="114300" wp14:anchorId="4763705B" wp14:editId="4CDA3750">
            <wp:extent cx="5264150" cy="2211070"/>
            <wp:effectExtent l="0" t="0" r="889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890D7" w14:textId="77777777" w:rsidR="006A568F" w:rsidRDefault="006A568F">
      <w:pPr>
        <w:rPr>
          <w:rFonts w:ascii="黑体" w:eastAsia="黑体" w:hAnsi="黑体" w:cs="黑体" w:hint="eastAsia"/>
          <w:sz w:val="28"/>
          <w:szCs w:val="28"/>
        </w:rPr>
      </w:pPr>
    </w:p>
    <w:p w14:paraId="36F97248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综合监控-监控视图</w:t>
      </w:r>
    </w:p>
    <w:p w14:paraId="1AA1F665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冷源数据-cop，有对应的测点013338，但是配置冷源无法配置。</w:t>
      </w:r>
    </w:p>
    <w:p w14:paraId="52764A0C" w14:textId="77777777" w:rsidR="006A568F" w:rsidRDefault="00000000">
      <w:r>
        <w:rPr>
          <w:noProof/>
        </w:rPr>
        <w:lastRenderedPageBreak/>
        <w:drawing>
          <wp:inline distT="0" distB="0" distL="114300" distR="114300" wp14:anchorId="6A88D33F" wp14:editId="1E1D1A44">
            <wp:extent cx="5264150" cy="2235835"/>
            <wp:effectExtent l="0" t="0" r="889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8188" w14:textId="77777777" w:rsidR="006A568F" w:rsidRDefault="006A568F"/>
    <w:p w14:paraId="648D09B5" w14:textId="77777777" w:rsidR="006A568F" w:rsidRDefault="006A568F"/>
    <w:p w14:paraId="11BA53A7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综合监控-监控视图</w:t>
      </w:r>
    </w:p>
    <w:p w14:paraId="3427DA8D" w14:textId="77777777" w:rsidR="006A568F" w:rsidRDefault="00000000">
      <w:r>
        <w:rPr>
          <w:noProof/>
        </w:rPr>
        <w:drawing>
          <wp:inline distT="0" distB="0" distL="114300" distR="114300" wp14:anchorId="5D855846" wp14:editId="5F9870C3">
            <wp:extent cx="5266055" cy="2352040"/>
            <wp:effectExtent l="0" t="0" r="698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257E" w14:textId="77777777" w:rsidR="006A568F" w:rsidRDefault="006A568F"/>
    <w:p w14:paraId="05C33D8D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告警管理-视图</w:t>
      </w:r>
    </w:p>
    <w:p w14:paraId="2E1CF78E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活动告警、确认告警、消除告警下的</w:t>
      </w:r>
    </w:p>
    <w:p w14:paraId="2851D84E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站点类型-只保留数据中心。</w:t>
      </w:r>
    </w:p>
    <w:p w14:paraId="66E3FA61" w14:textId="77777777" w:rsidR="006A568F" w:rsidRDefault="00000000">
      <w:r>
        <w:rPr>
          <w:noProof/>
        </w:rPr>
        <w:lastRenderedPageBreak/>
        <w:drawing>
          <wp:inline distT="0" distB="0" distL="114300" distR="114300" wp14:anchorId="762AC1ED" wp14:editId="615EA02D">
            <wp:extent cx="5264150" cy="2221865"/>
            <wp:effectExtent l="0" t="0" r="889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5778" w14:textId="77777777" w:rsidR="006A568F" w:rsidRDefault="006A568F"/>
    <w:p w14:paraId="286D7694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报表管理-资源数据报表</w:t>
      </w:r>
    </w:p>
    <w:p w14:paraId="0A6AD965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局站信息报表，设备信息报表，机房明细报表，</w:t>
      </w:r>
      <w:proofErr w:type="spellStart"/>
      <w:r>
        <w:rPr>
          <w:rFonts w:ascii="黑体" w:eastAsia="黑体" w:hAnsi="黑体" w:cs="黑体" w:hint="eastAsia"/>
          <w:sz w:val="28"/>
          <w:szCs w:val="28"/>
        </w:rPr>
        <w:t>juzhan</w:t>
      </w:r>
      <w:proofErr w:type="spellEnd"/>
      <w:r>
        <w:rPr>
          <w:rFonts w:ascii="黑体" w:eastAsia="黑体" w:hAnsi="黑体" w:cs="黑体" w:hint="eastAsia"/>
          <w:sz w:val="28"/>
          <w:szCs w:val="28"/>
        </w:rPr>
        <w:t>，</w:t>
      </w:r>
      <w:proofErr w:type="spellStart"/>
      <w:r>
        <w:rPr>
          <w:rFonts w:ascii="黑体" w:eastAsia="黑体" w:hAnsi="黑体" w:cs="黑体" w:hint="eastAsia"/>
          <w:sz w:val="28"/>
          <w:szCs w:val="28"/>
        </w:rPr>
        <w:t>shebeixinxi</w:t>
      </w:r>
      <w:proofErr w:type="spellEnd"/>
    </w:p>
    <w:p w14:paraId="4022B210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以上报表的站点类型只保留数据中心</w:t>
      </w:r>
    </w:p>
    <w:p w14:paraId="0E15D666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noProof/>
        </w:rPr>
        <w:drawing>
          <wp:inline distT="0" distB="0" distL="114300" distR="114300" wp14:anchorId="0633BA97" wp14:editId="0989D6F9">
            <wp:extent cx="5266690" cy="224917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BE93" w14:textId="77777777" w:rsidR="006A568F" w:rsidRDefault="006A568F"/>
    <w:p w14:paraId="7471FE17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运行分析-蓄电池管理-蓄电池数据</w:t>
      </w:r>
    </w:p>
    <w:p w14:paraId="542DBFC0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组历史数据，内阻数据</w:t>
      </w:r>
    </w:p>
    <w:p w14:paraId="7A220B47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局站/区域-隐藏地市</w:t>
      </w:r>
    </w:p>
    <w:p w14:paraId="07179D88" w14:textId="77777777" w:rsidR="006A568F" w:rsidRDefault="00000000">
      <w:r>
        <w:rPr>
          <w:noProof/>
        </w:rPr>
        <w:lastRenderedPageBreak/>
        <w:drawing>
          <wp:inline distT="0" distB="0" distL="114300" distR="114300" wp14:anchorId="0808D711" wp14:editId="562F5B06">
            <wp:extent cx="5264150" cy="2219325"/>
            <wp:effectExtent l="0" t="0" r="889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0BE7" w14:textId="77777777" w:rsidR="006A568F" w:rsidRDefault="00000000">
      <w:r>
        <w:rPr>
          <w:noProof/>
        </w:rPr>
        <w:drawing>
          <wp:inline distT="0" distB="0" distL="114300" distR="114300" wp14:anchorId="71C3E9B1" wp14:editId="03E91674">
            <wp:extent cx="5272405" cy="2326005"/>
            <wp:effectExtent l="0" t="0" r="63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57CF" w14:textId="77777777" w:rsidR="006A568F" w:rsidRDefault="006A568F"/>
    <w:p w14:paraId="28F19790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运行分析-市电停电配置和市电停电分析</w:t>
      </w:r>
    </w:p>
    <w:p w14:paraId="5750306D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只保留数据中心，隐藏地市</w:t>
      </w:r>
    </w:p>
    <w:p w14:paraId="3A5E9985" w14:textId="77777777" w:rsidR="006A568F" w:rsidRDefault="006A568F"/>
    <w:p w14:paraId="5A344793" w14:textId="77777777" w:rsidR="006A568F" w:rsidRDefault="00000000">
      <w:r>
        <w:rPr>
          <w:noProof/>
        </w:rPr>
        <w:drawing>
          <wp:inline distT="0" distB="0" distL="114300" distR="114300" wp14:anchorId="200F0A07" wp14:editId="7C00769F">
            <wp:extent cx="5267960" cy="2299970"/>
            <wp:effectExtent l="0" t="0" r="508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BE73" w14:textId="77777777" w:rsidR="006A568F" w:rsidRDefault="00000000">
      <w:r>
        <w:rPr>
          <w:noProof/>
        </w:rPr>
        <w:lastRenderedPageBreak/>
        <w:drawing>
          <wp:inline distT="0" distB="0" distL="114300" distR="114300" wp14:anchorId="38D3A7ED" wp14:editId="2ADDF3CF">
            <wp:extent cx="5271135" cy="2280920"/>
            <wp:effectExtent l="0" t="0" r="190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18C6" w14:textId="77777777" w:rsidR="006A568F" w:rsidRDefault="006A568F"/>
    <w:p w14:paraId="741812FB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运行分析-三相不平度管理</w:t>
      </w:r>
    </w:p>
    <w:p w14:paraId="5A9D2A15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站点类型只保留数据中心</w:t>
      </w:r>
    </w:p>
    <w:p w14:paraId="5A644E0E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noProof/>
        </w:rPr>
        <w:drawing>
          <wp:inline distT="0" distB="0" distL="114300" distR="114300" wp14:anchorId="1FDF1555" wp14:editId="4C421C25">
            <wp:extent cx="5264150" cy="2290445"/>
            <wp:effectExtent l="0" t="0" r="889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548A" w14:textId="77777777" w:rsidR="006A568F" w:rsidRDefault="006A568F"/>
    <w:p w14:paraId="619F09B9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运行分析-UPS效率</w:t>
      </w:r>
    </w:p>
    <w:p w14:paraId="2D44E503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按日月，站点类型只保留数据中心</w:t>
      </w:r>
    </w:p>
    <w:p w14:paraId="47125FA8" w14:textId="77777777" w:rsidR="006A568F" w:rsidRDefault="00000000">
      <w:r>
        <w:rPr>
          <w:noProof/>
        </w:rPr>
        <w:lastRenderedPageBreak/>
        <w:drawing>
          <wp:inline distT="0" distB="0" distL="114300" distR="114300" wp14:anchorId="1F3E8F1C" wp14:editId="3E04EC94">
            <wp:extent cx="5264785" cy="2228215"/>
            <wp:effectExtent l="0" t="0" r="8255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9962" w14:textId="77777777" w:rsidR="006A568F" w:rsidRDefault="00000000">
      <w:r>
        <w:rPr>
          <w:noProof/>
        </w:rPr>
        <w:drawing>
          <wp:inline distT="0" distB="0" distL="114300" distR="114300" wp14:anchorId="5DF4C793" wp14:editId="12993C21">
            <wp:extent cx="5271135" cy="2226310"/>
            <wp:effectExtent l="0" t="0" r="1905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06E9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运行分析-FSU性能监控</w:t>
      </w:r>
    </w:p>
    <w:p w14:paraId="6AA70F54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站点类型只保留数据中心</w:t>
      </w:r>
    </w:p>
    <w:p w14:paraId="2603FEEE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1BA47CC8" wp14:editId="1053C061">
            <wp:extent cx="5266690" cy="2219325"/>
            <wp:effectExtent l="0" t="0" r="635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BC25" w14:textId="77777777" w:rsidR="006A568F" w:rsidRDefault="006A568F"/>
    <w:p w14:paraId="7AD97615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运行分析-机柜视图管理</w:t>
      </w:r>
    </w:p>
    <w:p w14:paraId="03940F00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隐藏地市</w:t>
      </w:r>
    </w:p>
    <w:p w14:paraId="621037DB" w14:textId="77777777" w:rsidR="006A568F" w:rsidRDefault="00000000">
      <w:r>
        <w:rPr>
          <w:noProof/>
        </w:rPr>
        <w:lastRenderedPageBreak/>
        <w:drawing>
          <wp:inline distT="0" distB="0" distL="114300" distR="114300" wp14:anchorId="7807F3CB" wp14:editId="6420B98A">
            <wp:extent cx="5266055" cy="2231390"/>
            <wp:effectExtent l="0" t="0" r="698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233BC9FE" w14:textId="77777777" w:rsidR="006A568F" w:rsidRDefault="006A568F"/>
    <w:p w14:paraId="47C0CB4C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运行分析-机柜电力可视化</w:t>
      </w:r>
    </w:p>
    <w:p w14:paraId="4A43FB06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隐藏地市</w:t>
      </w:r>
    </w:p>
    <w:p w14:paraId="2D01FBE8" w14:textId="77777777" w:rsidR="006A568F" w:rsidRDefault="00000000">
      <w:r>
        <w:rPr>
          <w:noProof/>
        </w:rPr>
        <w:drawing>
          <wp:inline distT="0" distB="0" distL="114300" distR="114300" wp14:anchorId="567ADAA4" wp14:editId="4222BAEB">
            <wp:extent cx="5266690" cy="2273935"/>
            <wp:effectExtent l="0" t="0" r="635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9CE3F" w14:textId="77777777" w:rsidR="006A568F" w:rsidRDefault="006A568F"/>
    <w:p w14:paraId="1EDA0DFF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运行分析-机柜称重可视化</w:t>
      </w:r>
    </w:p>
    <w:p w14:paraId="2E57B193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隐藏地市</w:t>
      </w:r>
    </w:p>
    <w:p w14:paraId="7544283F" w14:textId="77777777" w:rsidR="006A568F" w:rsidRDefault="00000000">
      <w:r>
        <w:rPr>
          <w:noProof/>
        </w:rPr>
        <w:drawing>
          <wp:inline distT="0" distB="0" distL="114300" distR="114300" wp14:anchorId="49698E15" wp14:editId="717C84C2">
            <wp:extent cx="5272405" cy="2035810"/>
            <wp:effectExtent l="0" t="0" r="63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8DC8A" w14:textId="77777777" w:rsidR="006A568F" w:rsidRDefault="006A568F"/>
    <w:p w14:paraId="7EC18A72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运行分析-机柜容量可视化</w:t>
      </w:r>
    </w:p>
    <w:p w14:paraId="61E94254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隐藏地市</w:t>
      </w:r>
    </w:p>
    <w:p w14:paraId="4CA287BA" w14:textId="77777777" w:rsidR="006A568F" w:rsidRDefault="00000000">
      <w:r>
        <w:rPr>
          <w:noProof/>
        </w:rPr>
        <w:drawing>
          <wp:inline distT="0" distB="0" distL="114300" distR="114300" wp14:anchorId="50FDEB1B" wp14:editId="3831428D">
            <wp:extent cx="5266690" cy="1837690"/>
            <wp:effectExtent l="0" t="0" r="635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C40A" w14:textId="77777777" w:rsidR="006A568F" w:rsidRDefault="006A568F"/>
    <w:p w14:paraId="66966276" w14:textId="77777777" w:rsidR="006A568F" w:rsidRDefault="006A568F"/>
    <w:p w14:paraId="324C36DD" w14:textId="77777777" w:rsidR="006A568F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能耗管理-机楼视图</w:t>
      </w:r>
    </w:p>
    <w:p w14:paraId="30E188A3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隐藏地市</w:t>
      </w:r>
    </w:p>
    <w:p w14:paraId="5743B293" w14:textId="77777777" w:rsidR="006A568F" w:rsidRDefault="00000000">
      <w:r>
        <w:rPr>
          <w:noProof/>
        </w:rPr>
        <w:drawing>
          <wp:inline distT="0" distB="0" distL="114300" distR="114300" wp14:anchorId="54D2E999" wp14:editId="3A586C46">
            <wp:extent cx="5266690" cy="2277110"/>
            <wp:effectExtent l="0" t="0" r="635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97AE" w14:textId="77777777" w:rsidR="006A568F" w:rsidRDefault="006A568F"/>
    <w:p w14:paraId="7295C5B9" w14:textId="77777777" w:rsidR="006A568F" w:rsidRDefault="006A568F"/>
    <w:p w14:paraId="76CF5067" w14:textId="77777777" w:rsidR="006A568F" w:rsidRDefault="00000000">
      <w:r>
        <w:rPr>
          <w:rFonts w:ascii="黑体" w:eastAsia="黑体" w:hAnsi="黑体" w:cs="黑体" w:hint="eastAsia"/>
          <w:b/>
          <w:bCs/>
          <w:sz w:val="28"/>
          <w:szCs w:val="28"/>
        </w:rPr>
        <w:t>18、能耗管理-用电关系</w:t>
      </w:r>
    </w:p>
    <w:p w14:paraId="0A4C658D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隐藏地市</w:t>
      </w:r>
    </w:p>
    <w:p w14:paraId="2FE07584" w14:textId="77777777" w:rsidR="006A568F" w:rsidRDefault="006A568F"/>
    <w:p w14:paraId="510911A2" w14:textId="77777777" w:rsidR="006A568F" w:rsidRDefault="00000000">
      <w:r>
        <w:rPr>
          <w:noProof/>
        </w:rPr>
        <w:lastRenderedPageBreak/>
        <w:drawing>
          <wp:inline distT="0" distB="0" distL="114300" distR="114300" wp14:anchorId="6D3E7D2A" wp14:editId="115495E4">
            <wp:extent cx="5266690" cy="2156460"/>
            <wp:effectExtent l="0" t="0" r="6350" b="76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65508" w14:textId="77777777" w:rsidR="006A568F" w:rsidRDefault="006A568F"/>
    <w:p w14:paraId="7C29044C" w14:textId="77777777" w:rsidR="006A568F" w:rsidRDefault="00000000">
      <w:r>
        <w:rPr>
          <w:rFonts w:ascii="黑体" w:eastAsia="黑体" w:hAnsi="黑体" w:cs="黑体" w:hint="eastAsia"/>
          <w:b/>
          <w:bCs/>
          <w:sz w:val="28"/>
          <w:szCs w:val="28"/>
        </w:rPr>
        <w:t>19、能耗管理-能耗自查验收</w:t>
      </w:r>
    </w:p>
    <w:p w14:paraId="4C96C322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自查验收明细，自查验收统计，能耗配置变更记录，站点类型只保留数据中心</w:t>
      </w:r>
    </w:p>
    <w:p w14:paraId="4EC8BC01" w14:textId="77777777" w:rsidR="006A568F" w:rsidRDefault="00000000">
      <w:r>
        <w:rPr>
          <w:noProof/>
        </w:rPr>
        <w:drawing>
          <wp:inline distT="0" distB="0" distL="114300" distR="114300" wp14:anchorId="75071960" wp14:editId="2C657801">
            <wp:extent cx="5266690" cy="2197100"/>
            <wp:effectExtent l="0" t="0" r="6350" b="1270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453D" w14:textId="77777777" w:rsidR="006A568F" w:rsidRDefault="006A568F"/>
    <w:p w14:paraId="2E29E497" w14:textId="77777777" w:rsidR="006A568F" w:rsidRDefault="00000000">
      <w:r>
        <w:rPr>
          <w:noProof/>
        </w:rPr>
        <w:drawing>
          <wp:inline distT="0" distB="0" distL="114300" distR="114300" wp14:anchorId="4BB98937" wp14:editId="27D1EE6E">
            <wp:extent cx="5266690" cy="2123440"/>
            <wp:effectExtent l="0" t="0" r="6350" b="1016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34DDF" w14:textId="77777777" w:rsidR="006A568F" w:rsidRDefault="00000000">
      <w:r>
        <w:rPr>
          <w:noProof/>
        </w:rPr>
        <w:lastRenderedPageBreak/>
        <w:drawing>
          <wp:inline distT="0" distB="0" distL="114300" distR="114300" wp14:anchorId="3BB4B792" wp14:editId="1EF32C11">
            <wp:extent cx="5266690" cy="1821180"/>
            <wp:effectExtent l="0" t="0" r="6350" b="762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F35C3" w14:textId="77777777" w:rsidR="006A568F" w:rsidRDefault="006A568F"/>
    <w:p w14:paraId="2AFE33D6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能耗管理-站点能耗报表，机房能耗报表，月度统计报表，电表能耗报表</w:t>
      </w:r>
    </w:p>
    <w:p w14:paraId="751762D8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按日、按周、按月，站点类型只保留数据中心</w:t>
      </w:r>
    </w:p>
    <w:p w14:paraId="1D3801F7" w14:textId="77777777" w:rsidR="006A568F" w:rsidRDefault="00000000">
      <w:r>
        <w:rPr>
          <w:noProof/>
        </w:rPr>
        <w:drawing>
          <wp:inline distT="0" distB="0" distL="114300" distR="114300" wp14:anchorId="71EE3B59" wp14:editId="5B67C7DB">
            <wp:extent cx="5266690" cy="1780540"/>
            <wp:effectExtent l="0" t="0" r="6350" b="254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2033" w14:textId="77777777" w:rsidR="006A568F" w:rsidRDefault="00000000">
      <w:r>
        <w:rPr>
          <w:noProof/>
        </w:rPr>
        <w:drawing>
          <wp:inline distT="0" distB="0" distL="114300" distR="114300" wp14:anchorId="376B0695" wp14:editId="1FE85CCB">
            <wp:extent cx="5266690" cy="1895475"/>
            <wp:effectExtent l="0" t="0" r="6350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F23B" w14:textId="77777777" w:rsidR="006A568F" w:rsidRDefault="006A568F">
      <w:pPr>
        <w:rPr>
          <w:sz w:val="18"/>
          <w:szCs w:val="18"/>
        </w:rPr>
      </w:pPr>
    </w:p>
    <w:p w14:paraId="2F8CB9FF" w14:textId="77777777" w:rsidR="006A568F" w:rsidRDefault="00000000">
      <w:r>
        <w:rPr>
          <w:noProof/>
        </w:rPr>
        <w:lastRenderedPageBreak/>
        <w:drawing>
          <wp:inline distT="0" distB="0" distL="114300" distR="114300" wp14:anchorId="303CA958" wp14:editId="22396764">
            <wp:extent cx="5266690" cy="1706245"/>
            <wp:effectExtent l="0" t="0" r="6350" b="63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82914" w14:textId="77777777" w:rsidR="006A568F" w:rsidRDefault="00000000">
      <w:r>
        <w:rPr>
          <w:noProof/>
        </w:rPr>
        <w:drawing>
          <wp:inline distT="0" distB="0" distL="114300" distR="114300" wp14:anchorId="0F4039AD" wp14:editId="2DF16D3A">
            <wp:extent cx="5266690" cy="1648460"/>
            <wp:effectExtent l="0" t="0" r="6350" b="1270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BC02" w14:textId="77777777" w:rsidR="006A568F" w:rsidRDefault="006A568F">
      <w:pPr>
        <w:rPr>
          <w:rFonts w:ascii="黑体" w:eastAsia="黑体" w:hAnsi="黑体" w:cs="黑体" w:hint="eastAsia"/>
          <w:sz w:val="28"/>
          <w:szCs w:val="28"/>
        </w:rPr>
      </w:pPr>
    </w:p>
    <w:p w14:paraId="2825671A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能耗管理-异常数据稽核，能耗稽核估算详情，能耗稽核统计报表</w:t>
      </w:r>
    </w:p>
    <w:p w14:paraId="3DF12A23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按日、按周、按月，站点类型只保留数据中心</w:t>
      </w:r>
    </w:p>
    <w:p w14:paraId="67EA4473" w14:textId="77777777" w:rsidR="006A568F" w:rsidRDefault="00000000">
      <w:r>
        <w:rPr>
          <w:noProof/>
        </w:rPr>
        <w:drawing>
          <wp:inline distT="0" distB="0" distL="114300" distR="114300" wp14:anchorId="21F81992" wp14:editId="45F9C52A">
            <wp:extent cx="5266690" cy="1720215"/>
            <wp:effectExtent l="0" t="0" r="6350" b="19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0D169" w14:textId="77777777" w:rsidR="006A568F" w:rsidRDefault="00000000">
      <w:r>
        <w:rPr>
          <w:noProof/>
        </w:rPr>
        <w:drawing>
          <wp:inline distT="0" distB="0" distL="114300" distR="114300" wp14:anchorId="1A0DAEE8" wp14:editId="19FBBB2C">
            <wp:extent cx="5266690" cy="1569085"/>
            <wp:effectExtent l="0" t="0" r="6350" b="6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E769F" w14:textId="77777777" w:rsidR="006A568F" w:rsidRDefault="00000000">
      <w:r>
        <w:rPr>
          <w:noProof/>
        </w:rPr>
        <w:lastRenderedPageBreak/>
        <w:drawing>
          <wp:inline distT="0" distB="0" distL="114300" distR="114300" wp14:anchorId="694845FF" wp14:editId="14B23EA0">
            <wp:extent cx="5266690" cy="1697990"/>
            <wp:effectExtent l="0" t="0" r="6350" b="889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848E" w14:textId="77777777" w:rsidR="006A568F" w:rsidRDefault="006A568F"/>
    <w:p w14:paraId="067F30C7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能耗管理（自测）-机楼视图（自测），用电关系配置（自测），能耗自查验收（自测），站点能耗报表（自测），机房能耗报表（自测），</w:t>
      </w:r>
    </w:p>
    <w:p w14:paraId="587EF910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月度统计报表（自测），电表能耗报表（自测），异常数据稽核（自测），</w:t>
      </w:r>
    </w:p>
    <w:p w14:paraId="1A25D28D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能耗稽核估算详情（自测），能耗稽核统计报表（自测）</w:t>
      </w:r>
    </w:p>
    <w:p w14:paraId="380B28BD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隐藏地市</w:t>
      </w:r>
    </w:p>
    <w:p w14:paraId="1F26B95F" w14:textId="77777777" w:rsidR="006A568F" w:rsidRDefault="00000000">
      <w:r>
        <w:rPr>
          <w:noProof/>
        </w:rPr>
        <w:drawing>
          <wp:inline distT="0" distB="0" distL="114300" distR="114300" wp14:anchorId="151944B0" wp14:editId="056CCF22">
            <wp:extent cx="5266690" cy="1341120"/>
            <wp:effectExtent l="0" t="0" r="6350" b="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3BC4" w14:textId="77777777" w:rsidR="006A568F" w:rsidRDefault="00000000">
      <w:r>
        <w:rPr>
          <w:noProof/>
        </w:rPr>
        <w:drawing>
          <wp:inline distT="0" distB="0" distL="114300" distR="114300" wp14:anchorId="3A5311DC" wp14:editId="1FE0FBD7">
            <wp:extent cx="5266690" cy="1837690"/>
            <wp:effectExtent l="0" t="0" r="6350" b="635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A845" w14:textId="77777777" w:rsidR="006A568F" w:rsidRDefault="006A568F"/>
    <w:p w14:paraId="4AD31F48" w14:textId="77777777" w:rsidR="006A568F" w:rsidRDefault="00000000">
      <w:r>
        <w:rPr>
          <w:noProof/>
        </w:rPr>
        <w:lastRenderedPageBreak/>
        <w:drawing>
          <wp:inline distT="0" distB="0" distL="114300" distR="114300" wp14:anchorId="152A358F" wp14:editId="0F55693F">
            <wp:extent cx="5266690" cy="1849120"/>
            <wp:effectExtent l="0" t="0" r="6350" b="1016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3DA2F" w14:textId="77777777" w:rsidR="006A568F" w:rsidRDefault="00000000">
      <w:r>
        <w:rPr>
          <w:noProof/>
        </w:rPr>
        <w:drawing>
          <wp:inline distT="0" distB="0" distL="114300" distR="114300" wp14:anchorId="5AB35580" wp14:editId="2CE3F182">
            <wp:extent cx="5266690" cy="1623695"/>
            <wp:effectExtent l="0" t="0" r="6350" b="698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0C6D" w14:textId="77777777" w:rsidR="006A568F" w:rsidRDefault="00000000">
      <w:r>
        <w:rPr>
          <w:noProof/>
        </w:rPr>
        <w:drawing>
          <wp:inline distT="0" distB="0" distL="114300" distR="114300" wp14:anchorId="3FB4D22E" wp14:editId="16F01344">
            <wp:extent cx="5266690" cy="1945005"/>
            <wp:effectExtent l="0" t="0" r="6350" b="571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772C9" w14:textId="77777777" w:rsidR="006A568F" w:rsidRDefault="00000000">
      <w:r>
        <w:rPr>
          <w:noProof/>
        </w:rPr>
        <w:drawing>
          <wp:inline distT="0" distB="0" distL="114300" distR="114300" wp14:anchorId="131FE867" wp14:editId="4A2382F2">
            <wp:extent cx="5266690" cy="1673225"/>
            <wp:effectExtent l="0" t="0" r="6350" b="317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B63E9" w14:textId="77777777" w:rsidR="006A568F" w:rsidRDefault="006A568F"/>
    <w:p w14:paraId="1DC4A1C9" w14:textId="77777777" w:rsidR="006A568F" w:rsidRDefault="00000000">
      <w:r>
        <w:rPr>
          <w:noProof/>
        </w:rPr>
        <w:lastRenderedPageBreak/>
        <w:drawing>
          <wp:inline distT="0" distB="0" distL="114300" distR="114300" wp14:anchorId="4F635B59" wp14:editId="31B45294">
            <wp:extent cx="5266690" cy="1662430"/>
            <wp:effectExtent l="0" t="0" r="6350" b="1397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6214" w14:textId="77777777" w:rsidR="006A568F" w:rsidRDefault="00000000">
      <w:r>
        <w:rPr>
          <w:noProof/>
        </w:rPr>
        <w:drawing>
          <wp:inline distT="0" distB="0" distL="114300" distR="114300" wp14:anchorId="6DD0CB29" wp14:editId="7E0EC419">
            <wp:extent cx="5260340" cy="1748790"/>
            <wp:effectExtent l="0" t="0" r="12700" b="381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26CBD" w14:textId="77777777" w:rsidR="006A568F" w:rsidRDefault="006A568F">
      <w:pPr>
        <w:rPr>
          <w:rFonts w:ascii="黑体" w:eastAsia="黑体" w:hAnsi="黑体" w:cs="黑体" w:hint="eastAsia"/>
          <w:sz w:val="28"/>
          <w:szCs w:val="28"/>
        </w:rPr>
      </w:pPr>
    </w:p>
    <w:p w14:paraId="09724F7A" w14:textId="77777777" w:rsidR="006A568F" w:rsidRDefault="00000000">
      <w:r>
        <w:rPr>
          <w:noProof/>
        </w:rPr>
        <w:drawing>
          <wp:inline distT="0" distB="0" distL="114300" distR="114300" wp14:anchorId="1785FBFB" wp14:editId="0A207A45">
            <wp:extent cx="5266690" cy="1774825"/>
            <wp:effectExtent l="0" t="0" r="6350" b="825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B35F" w14:textId="77777777" w:rsidR="006A568F" w:rsidRDefault="00000000">
      <w:r>
        <w:rPr>
          <w:noProof/>
        </w:rPr>
        <w:drawing>
          <wp:inline distT="0" distB="0" distL="114300" distR="114300" wp14:anchorId="1AFF5161" wp14:editId="4FE1C570">
            <wp:extent cx="5266690" cy="1769110"/>
            <wp:effectExtent l="0" t="0" r="6350" b="1397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0FD65" w14:textId="77777777" w:rsidR="006A568F" w:rsidRDefault="00000000">
      <w:r>
        <w:rPr>
          <w:noProof/>
        </w:rPr>
        <w:lastRenderedPageBreak/>
        <w:drawing>
          <wp:inline distT="0" distB="0" distL="114300" distR="114300" wp14:anchorId="2360334E" wp14:editId="3C9CF41A">
            <wp:extent cx="5266690" cy="1550035"/>
            <wp:effectExtent l="0" t="0" r="6350" b="4445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E87" w14:textId="77777777" w:rsidR="006A568F" w:rsidRDefault="006A568F"/>
    <w:p w14:paraId="2826ABAC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容量管理-容量分析，容量预警信息，负载率汇总报表</w:t>
      </w:r>
    </w:p>
    <w:p w14:paraId="6E94BC06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只保留数据中心</w:t>
      </w:r>
    </w:p>
    <w:p w14:paraId="5AFE2A83" w14:textId="77777777" w:rsidR="006A568F" w:rsidRDefault="006A568F"/>
    <w:p w14:paraId="63B1D900" w14:textId="77777777" w:rsidR="006A568F" w:rsidRDefault="00000000">
      <w:r>
        <w:rPr>
          <w:noProof/>
        </w:rPr>
        <w:drawing>
          <wp:inline distT="0" distB="0" distL="114300" distR="114300" wp14:anchorId="6C4D6F32" wp14:editId="71AFC4A0">
            <wp:extent cx="5266690" cy="2263140"/>
            <wp:effectExtent l="0" t="0" r="6350" b="762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C70B" w14:textId="77777777" w:rsidR="006A568F" w:rsidRDefault="00000000">
      <w:r>
        <w:rPr>
          <w:noProof/>
        </w:rPr>
        <w:drawing>
          <wp:inline distT="0" distB="0" distL="114300" distR="114300" wp14:anchorId="7F172AE1" wp14:editId="36D4E436">
            <wp:extent cx="5273040" cy="1765935"/>
            <wp:effectExtent l="0" t="0" r="0" b="1905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6B601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</w:t>
      </w:r>
      <w:proofErr w:type="gramStart"/>
      <w:r>
        <w:rPr>
          <w:rFonts w:ascii="黑体" w:eastAsia="黑体" w:hAnsi="黑体" w:cs="黑体" w:hint="eastAsia"/>
          <w:b/>
          <w:bCs/>
          <w:sz w:val="28"/>
          <w:szCs w:val="28"/>
        </w:rPr>
        <w:t>维管理-动环月报</w:t>
      </w:r>
      <w:proofErr w:type="gramEnd"/>
      <w:r>
        <w:rPr>
          <w:rFonts w:ascii="黑体" w:eastAsia="黑体" w:hAnsi="黑体" w:cs="黑体" w:hint="eastAsia"/>
          <w:b/>
          <w:bCs/>
          <w:sz w:val="28"/>
          <w:szCs w:val="28"/>
        </w:rPr>
        <w:t>核查，燃油消耗填报，供电保障填报，蓄电池隐患填报</w:t>
      </w:r>
      <w:proofErr w:type="gramStart"/>
      <w:r>
        <w:rPr>
          <w:rFonts w:ascii="黑体" w:eastAsia="黑体" w:hAnsi="黑体" w:cs="黑体" w:hint="eastAsia"/>
          <w:b/>
          <w:bCs/>
          <w:sz w:val="28"/>
          <w:szCs w:val="28"/>
        </w:rPr>
        <w:t>填报</w:t>
      </w:r>
      <w:proofErr w:type="gramEnd"/>
    </w:p>
    <w:p w14:paraId="2C01295E" w14:textId="77777777" w:rsidR="006A568F" w:rsidRDefault="00000000">
      <w:pPr>
        <w:rPr>
          <w:rFonts w:ascii="黑体" w:eastAsia="黑体" w:hAnsi="黑体" w:cs="黑体" w:hint="eastAsia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站点类型-只保留数据中心。</w:t>
      </w:r>
    </w:p>
    <w:p w14:paraId="439CCF4B" w14:textId="77777777" w:rsidR="006A568F" w:rsidRDefault="00000000">
      <w:r>
        <w:rPr>
          <w:noProof/>
        </w:rPr>
        <w:lastRenderedPageBreak/>
        <w:drawing>
          <wp:inline distT="0" distB="0" distL="114300" distR="114300" wp14:anchorId="2043C9CE" wp14:editId="63A1A3AC">
            <wp:extent cx="5266690" cy="2186305"/>
            <wp:effectExtent l="0" t="0" r="6350" b="8255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94968" w14:textId="77777777" w:rsidR="006A568F" w:rsidRDefault="00000000">
      <w:r>
        <w:rPr>
          <w:noProof/>
        </w:rPr>
        <w:drawing>
          <wp:inline distT="0" distB="0" distL="114300" distR="114300" wp14:anchorId="4B10F465" wp14:editId="647CAAA5">
            <wp:extent cx="5266690" cy="1744980"/>
            <wp:effectExtent l="0" t="0" r="6350" b="762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20D4" w14:textId="77777777" w:rsidR="006A568F" w:rsidRDefault="00000000">
      <w:r>
        <w:rPr>
          <w:noProof/>
        </w:rPr>
        <w:drawing>
          <wp:inline distT="0" distB="0" distL="114300" distR="114300" wp14:anchorId="1DAB619F" wp14:editId="52CCD6E5">
            <wp:extent cx="5266690" cy="1615440"/>
            <wp:effectExtent l="0" t="0" r="6350" b="0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3D35" w14:textId="77777777" w:rsidR="006A568F" w:rsidRDefault="00000000">
      <w:r>
        <w:rPr>
          <w:noProof/>
        </w:rPr>
        <w:drawing>
          <wp:inline distT="0" distB="0" distL="114300" distR="114300" wp14:anchorId="175CE9A2" wp14:editId="627BA88B">
            <wp:extent cx="5271135" cy="1492250"/>
            <wp:effectExtent l="0" t="0" r="1905" b="127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2EC13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</w:t>
      </w:r>
      <w:proofErr w:type="gramStart"/>
      <w:r>
        <w:rPr>
          <w:rFonts w:ascii="黑体" w:eastAsia="黑体" w:hAnsi="黑体" w:cs="黑体" w:hint="eastAsia"/>
          <w:b/>
          <w:bCs/>
          <w:sz w:val="28"/>
          <w:szCs w:val="28"/>
        </w:rPr>
        <w:t>维管理</w:t>
      </w:r>
      <w:proofErr w:type="gramEnd"/>
      <w:r>
        <w:rPr>
          <w:rFonts w:ascii="黑体" w:eastAsia="黑体" w:hAnsi="黑体" w:cs="黑体" w:hint="eastAsia"/>
          <w:b/>
          <w:bCs/>
          <w:sz w:val="28"/>
          <w:szCs w:val="28"/>
        </w:rPr>
        <w:t>-温度查询，机房门常开分析，</w:t>
      </w:r>
    </w:p>
    <w:p w14:paraId="12D77C3B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站点类型-只保留数据中心。</w:t>
      </w:r>
    </w:p>
    <w:p w14:paraId="6FC5A96A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3CFDBB48" wp14:editId="6D068A60">
            <wp:extent cx="5274310" cy="1461770"/>
            <wp:effectExtent l="0" t="0" r="13970" b="1270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13A60" w14:textId="77777777" w:rsidR="006A568F" w:rsidRDefault="00000000">
      <w:r>
        <w:rPr>
          <w:noProof/>
        </w:rPr>
        <w:drawing>
          <wp:inline distT="0" distB="0" distL="114300" distR="114300" wp14:anchorId="2EF7812F" wp14:editId="6823A8BC">
            <wp:extent cx="5266690" cy="1618615"/>
            <wp:effectExtent l="0" t="0" r="6350" b="12065"/>
            <wp:docPr id="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39E3" w14:textId="77777777" w:rsidR="006A568F" w:rsidRDefault="00000000">
      <w:r>
        <w:rPr>
          <w:noProof/>
        </w:rPr>
        <w:drawing>
          <wp:inline distT="0" distB="0" distL="114300" distR="114300" wp14:anchorId="3B0D2B22" wp14:editId="033C9457">
            <wp:extent cx="5266690" cy="1519555"/>
            <wp:effectExtent l="0" t="0" r="6350" b="4445"/>
            <wp:docPr id="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781A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4613910A" wp14:editId="77B018C1">
            <wp:extent cx="5266690" cy="1610360"/>
            <wp:effectExtent l="0" t="0" r="6350" b="5080"/>
            <wp:docPr id="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77F4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39B29914" wp14:editId="13A75C93">
            <wp:extent cx="5266690" cy="1456690"/>
            <wp:effectExtent l="0" t="0" r="6350" b="6350"/>
            <wp:docPr id="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BBD0" w14:textId="77777777" w:rsidR="006A568F" w:rsidRDefault="00000000">
      <w:r>
        <w:rPr>
          <w:noProof/>
        </w:rPr>
        <w:lastRenderedPageBreak/>
        <w:drawing>
          <wp:inline distT="0" distB="0" distL="114300" distR="114300" wp14:anchorId="169731BF" wp14:editId="415C24A8">
            <wp:extent cx="5269865" cy="1759585"/>
            <wp:effectExtent l="0" t="0" r="3175" b="8255"/>
            <wp:docPr id="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CAD0" w14:textId="77777777" w:rsidR="006A568F" w:rsidRDefault="00000000">
      <w:r>
        <w:rPr>
          <w:noProof/>
        </w:rPr>
        <w:drawing>
          <wp:inline distT="0" distB="0" distL="114300" distR="114300" wp14:anchorId="06F72AAF" wp14:editId="532D3365">
            <wp:extent cx="5266690" cy="1583055"/>
            <wp:effectExtent l="0" t="0" r="6350" b="1905"/>
            <wp:docPr id="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8CDE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08198FE6" wp14:editId="57B214BD">
            <wp:extent cx="5266690" cy="1514475"/>
            <wp:effectExtent l="0" t="0" r="6350" b="9525"/>
            <wp:docPr id="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EB81" w14:textId="77777777" w:rsidR="006A568F" w:rsidRDefault="006A568F">
      <w:pPr>
        <w:rPr>
          <w:rFonts w:ascii="黑体" w:eastAsia="黑体" w:hAnsi="黑体" w:cs="黑体" w:hint="eastAsia"/>
          <w:b/>
          <w:bCs/>
          <w:sz w:val="28"/>
          <w:szCs w:val="28"/>
        </w:rPr>
      </w:pPr>
    </w:p>
    <w:p w14:paraId="75FD78F2" w14:textId="77777777" w:rsidR="006A568F" w:rsidRDefault="00000000">
      <w:r>
        <w:rPr>
          <w:noProof/>
        </w:rPr>
        <w:drawing>
          <wp:inline distT="0" distB="0" distL="114300" distR="114300" wp14:anchorId="65D27A9D" wp14:editId="56B6BEB6">
            <wp:extent cx="5266690" cy="1588135"/>
            <wp:effectExtent l="0" t="0" r="6350" b="12065"/>
            <wp:docPr id="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BBF389D" wp14:editId="31EBB97A">
            <wp:extent cx="5266690" cy="1615440"/>
            <wp:effectExtent l="0" t="0" r="6350" b="0"/>
            <wp:docPr id="6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B373A03" wp14:editId="50B963E0">
            <wp:extent cx="5266690" cy="1629410"/>
            <wp:effectExtent l="0" t="0" r="6350" b="1270"/>
            <wp:docPr id="6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C7E3" w14:textId="77777777" w:rsidR="006A568F" w:rsidRDefault="006A568F"/>
    <w:p w14:paraId="16A21F91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</w:t>
      </w:r>
      <w:proofErr w:type="gramStart"/>
      <w:r>
        <w:rPr>
          <w:rFonts w:ascii="黑体" w:eastAsia="黑体" w:hAnsi="黑体" w:cs="黑体" w:hint="eastAsia"/>
          <w:b/>
          <w:bCs/>
          <w:sz w:val="28"/>
          <w:szCs w:val="28"/>
        </w:rPr>
        <w:t>维管理</w:t>
      </w:r>
      <w:proofErr w:type="gramEnd"/>
      <w:r>
        <w:rPr>
          <w:rFonts w:ascii="黑体" w:eastAsia="黑体" w:hAnsi="黑体" w:cs="黑体" w:hint="eastAsia"/>
          <w:b/>
          <w:bCs/>
          <w:sz w:val="28"/>
          <w:szCs w:val="28"/>
        </w:rPr>
        <w:t>-应急预案管理</w:t>
      </w:r>
    </w:p>
    <w:p w14:paraId="64A1B7D1" w14:textId="77777777" w:rsidR="006A568F" w:rsidRDefault="00000000">
      <w:p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站点类型-只保留数据中心。</w:t>
      </w:r>
    </w:p>
    <w:p w14:paraId="2B15CB55" w14:textId="77777777" w:rsidR="006A568F" w:rsidRDefault="006A568F"/>
    <w:p w14:paraId="7E263FC3" w14:textId="77777777" w:rsidR="006A568F" w:rsidRDefault="00000000">
      <w:r>
        <w:rPr>
          <w:noProof/>
        </w:rPr>
        <w:drawing>
          <wp:inline distT="0" distB="0" distL="114300" distR="114300" wp14:anchorId="73395998" wp14:editId="7A2F1886">
            <wp:extent cx="5266690" cy="1678940"/>
            <wp:effectExtent l="0" t="0" r="6350" b="12700"/>
            <wp:docPr id="6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0B69" w14:textId="77777777" w:rsidR="006A568F" w:rsidRDefault="006A568F"/>
    <w:p w14:paraId="04E78075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运</w:t>
      </w:r>
      <w:proofErr w:type="gramStart"/>
      <w:r>
        <w:rPr>
          <w:rFonts w:ascii="黑体" w:eastAsia="黑体" w:hAnsi="黑体" w:cs="黑体" w:hint="eastAsia"/>
          <w:b/>
          <w:bCs/>
          <w:sz w:val="28"/>
          <w:szCs w:val="28"/>
        </w:rPr>
        <w:t>维管理</w:t>
      </w:r>
      <w:proofErr w:type="gramEnd"/>
      <w:r>
        <w:rPr>
          <w:rFonts w:ascii="黑体" w:eastAsia="黑体" w:hAnsi="黑体" w:cs="黑体" w:hint="eastAsia"/>
          <w:b/>
          <w:bCs/>
          <w:sz w:val="28"/>
          <w:szCs w:val="28"/>
        </w:rPr>
        <w:t>-应急演练计划管理</w:t>
      </w:r>
    </w:p>
    <w:p w14:paraId="4037BCA8" w14:textId="77777777" w:rsidR="006A568F" w:rsidRDefault="00000000">
      <w:r>
        <w:rPr>
          <w:rFonts w:ascii="黑体" w:eastAsia="黑体" w:hAnsi="黑体" w:cs="黑体" w:hint="eastAsia"/>
          <w:sz w:val="28"/>
          <w:szCs w:val="28"/>
        </w:rPr>
        <w:t>隐藏地市</w:t>
      </w:r>
    </w:p>
    <w:p w14:paraId="354D3CB1" w14:textId="77777777" w:rsidR="006A568F" w:rsidRDefault="00000000">
      <w:r>
        <w:rPr>
          <w:noProof/>
        </w:rPr>
        <w:lastRenderedPageBreak/>
        <w:drawing>
          <wp:inline distT="0" distB="0" distL="114300" distR="114300" wp14:anchorId="7BCCB3B4" wp14:editId="7716F74C">
            <wp:extent cx="5266690" cy="1889760"/>
            <wp:effectExtent l="0" t="0" r="6350" b="0"/>
            <wp:docPr id="6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2CF6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配置-站点管理</w:t>
      </w:r>
    </w:p>
    <w:p w14:paraId="73AFD153" w14:textId="77777777" w:rsidR="006A568F" w:rsidRDefault="00000000">
      <w:r>
        <w:rPr>
          <w:rFonts w:ascii="黑体" w:eastAsia="黑体" w:hAnsi="黑体" w:cs="黑体" w:hint="eastAsia"/>
          <w:sz w:val="28"/>
          <w:szCs w:val="28"/>
        </w:rPr>
        <w:t>只保留数据中心</w:t>
      </w:r>
    </w:p>
    <w:p w14:paraId="3AFE5603" w14:textId="77777777" w:rsidR="006A568F" w:rsidRDefault="00000000">
      <w:r>
        <w:rPr>
          <w:noProof/>
        </w:rPr>
        <w:drawing>
          <wp:inline distT="0" distB="0" distL="114300" distR="114300" wp14:anchorId="471A2900" wp14:editId="51A3D1B8">
            <wp:extent cx="5273040" cy="1815465"/>
            <wp:effectExtent l="0" t="0" r="0" b="13335"/>
            <wp:docPr id="6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8A7B" w14:textId="77777777" w:rsidR="006A568F" w:rsidRDefault="00000000">
      <w:r>
        <w:rPr>
          <w:noProof/>
        </w:rPr>
        <w:drawing>
          <wp:inline distT="0" distB="0" distL="114300" distR="114300" wp14:anchorId="14B16F31" wp14:editId="76035B20">
            <wp:extent cx="5264150" cy="2131695"/>
            <wp:effectExtent l="0" t="0" r="8890" b="1905"/>
            <wp:docPr id="6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5EE9" w14:textId="77777777" w:rsidR="006A568F" w:rsidRDefault="006A568F"/>
    <w:p w14:paraId="1724DC66" w14:textId="765D43E1" w:rsidR="006A568F" w:rsidRDefault="00000000">
      <w:pPr>
        <w:rPr>
          <w:rFonts w:ascii="黑体" w:eastAsia="黑体" w:hAnsi="黑体" w:cs="黑体" w:hint="eastAsia"/>
          <w:b/>
          <w:bCs/>
          <w:sz w:val="24"/>
        </w:rPr>
      </w:pPr>
      <w:r>
        <w:rPr>
          <w:rFonts w:ascii="黑体" w:eastAsia="黑体" w:hAnsi="黑体" w:cs="黑体" w:hint="eastAsia"/>
          <w:b/>
          <w:bCs/>
          <w:sz w:val="24"/>
        </w:rPr>
        <w:t>隐藏</w:t>
      </w:r>
      <w:r w:rsidR="008E76CD">
        <w:rPr>
          <w:rFonts w:ascii="黑体" w:eastAsia="黑体" w:hAnsi="黑体" w:cs="黑体" w:hint="eastAsia"/>
          <w:b/>
          <w:bCs/>
          <w:sz w:val="24"/>
        </w:rPr>
        <w:t>【删除明细】</w:t>
      </w:r>
    </w:p>
    <w:p w14:paraId="7C280107" w14:textId="76DC066A" w:rsidR="006A568F" w:rsidRDefault="008E76CD">
      <w:r>
        <w:rPr>
          <w:noProof/>
        </w:rPr>
        <w:drawing>
          <wp:inline distT="0" distB="0" distL="0" distR="0" wp14:anchorId="71EF065E" wp14:editId="5A90E01C">
            <wp:extent cx="3638550" cy="1294038"/>
            <wp:effectExtent l="0" t="0" r="0" b="1905"/>
            <wp:docPr id="327669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697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52778" cy="129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4520" w14:textId="77777777" w:rsidR="008E76CD" w:rsidRDefault="008E76CD">
      <w:pPr>
        <w:rPr>
          <w:rFonts w:hint="eastAsia"/>
        </w:rPr>
      </w:pPr>
    </w:p>
    <w:p w14:paraId="25BC70CA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配置-空间，机柜管理，系统，设备，</w:t>
      </w:r>
    </w:p>
    <w:p w14:paraId="493FC9FA" w14:textId="77777777" w:rsidR="006A568F" w:rsidRDefault="00000000">
      <w:r>
        <w:rPr>
          <w:rFonts w:hint="eastAsia"/>
        </w:rPr>
        <w:t>隐藏地市</w:t>
      </w:r>
    </w:p>
    <w:p w14:paraId="2F34586F" w14:textId="77777777" w:rsidR="006A568F" w:rsidRDefault="006A568F"/>
    <w:p w14:paraId="06316149" w14:textId="77777777" w:rsidR="006A568F" w:rsidRDefault="00000000">
      <w:r>
        <w:rPr>
          <w:noProof/>
        </w:rPr>
        <w:drawing>
          <wp:inline distT="0" distB="0" distL="114300" distR="114300" wp14:anchorId="43E5628C" wp14:editId="52026209">
            <wp:extent cx="5266690" cy="1280795"/>
            <wp:effectExtent l="0" t="0" r="6350" b="14605"/>
            <wp:docPr id="7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E185" w14:textId="77777777" w:rsidR="006A568F" w:rsidRDefault="00000000">
      <w:r>
        <w:rPr>
          <w:noProof/>
        </w:rPr>
        <w:drawing>
          <wp:inline distT="0" distB="0" distL="114300" distR="114300" wp14:anchorId="4077D08E" wp14:editId="4F88B6E5">
            <wp:extent cx="5264150" cy="1464945"/>
            <wp:effectExtent l="0" t="0" r="8890" b="13335"/>
            <wp:docPr id="7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8768" w14:textId="77777777" w:rsidR="006A568F" w:rsidRDefault="00000000">
      <w:r>
        <w:rPr>
          <w:noProof/>
        </w:rPr>
        <w:drawing>
          <wp:inline distT="0" distB="0" distL="114300" distR="114300" wp14:anchorId="4ADD4AD4" wp14:editId="268C867A">
            <wp:extent cx="5266690" cy="1396365"/>
            <wp:effectExtent l="0" t="0" r="6350" b="5715"/>
            <wp:docPr id="7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45D54" w14:textId="77777777" w:rsidR="006A568F" w:rsidRDefault="00000000">
      <w:r>
        <w:rPr>
          <w:noProof/>
        </w:rPr>
        <w:drawing>
          <wp:inline distT="0" distB="0" distL="114300" distR="114300" wp14:anchorId="780FB987" wp14:editId="0E4D6DA0">
            <wp:extent cx="5260340" cy="1536700"/>
            <wp:effectExtent l="0" t="0" r="12700" b="2540"/>
            <wp:docPr id="7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0A01" w14:textId="77777777" w:rsidR="006A568F" w:rsidRDefault="006A568F"/>
    <w:p w14:paraId="44557B77" w14:textId="77777777" w:rsidR="006A568F" w:rsidRDefault="00000000">
      <w:pPr>
        <w:numPr>
          <w:ilvl w:val="0"/>
          <w:numId w:val="2"/>
        </w:numPr>
        <w:rPr>
          <w:rFonts w:ascii="黑体" w:eastAsia="黑体" w:hAnsi="黑体" w:cs="黑体" w:hint="eastAsia"/>
          <w:b/>
          <w:bCs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sz w:val="28"/>
          <w:szCs w:val="28"/>
        </w:rPr>
        <w:t>配置-批量维护</w:t>
      </w:r>
    </w:p>
    <w:p w14:paraId="1E6E596D" w14:textId="77777777" w:rsidR="006A568F" w:rsidRDefault="00000000">
      <w:r>
        <w:rPr>
          <w:rFonts w:hint="eastAsia"/>
        </w:rPr>
        <w:t>站点类型</w:t>
      </w:r>
      <w:r>
        <w:rPr>
          <w:rFonts w:hint="eastAsia"/>
        </w:rPr>
        <w:t>-</w:t>
      </w:r>
      <w:r>
        <w:rPr>
          <w:rFonts w:hint="eastAsia"/>
        </w:rPr>
        <w:t>只保留数据中心</w:t>
      </w:r>
    </w:p>
    <w:p w14:paraId="0A69723C" w14:textId="77777777" w:rsidR="006A568F" w:rsidRDefault="006A568F"/>
    <w:p w14:paraId="0A500DCA" w14:textId="77777777" w:rsidR="006A568F" w:rsidRDefault="00000000">
      <w:r>
        <w:rPr>
          <w:noProof/>
        </w:rPr>
        <w:lastRenderedPageBreak/>
        <w:drawing>
          <wp:inline distT="0" distB="0" distL="114300" distR="114300" wp14:anchorId="4B735716" wp14:editId="22E0B72B">
            <wp:extent cx="5266690" cy="1835150"/>
            <wp:effectExtent l="0" t="0" r="6350" b="8890"/>
            <wp:docPr id="7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56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77ED2B" w14:textId="77777777" w:rsidR="00691E1A" w:rsidRDefault="00691E1A" w:rsidP="008E76CD">
      <w:r>
        <w:separator/>
      </w:r>
    </w:p>
  </w:endnote>
  <w:endnote w:type="continuationSeparator" w:id="0">
    <w:p w14:paraId="4C450A74" w14:textId="77777777" w:rsidR="00691E1A" w:rsidRDefault="00691E1A" w:rsidP="008E76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FEF3B6" w14:textId="77777777" w:rsidR="00691E1A" w:rsidRDefault="00691E1A" w:rsidP="008E76CD">
      <w:r>
        <w:separator/>
      </w:r>
    </w:p>
  </w:footnote>
  <w:footnote w:type="continuationSeparator" w:id="0">
    <w:p w14:paraId="2D376810" w14:textId="77777777" w:rsidR="00691E1A" w:rsidRDefault="00691E1A" w:rsidP="008E76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3B445F8"/>
    <w:multiLevelType w:val="singleLevel"/>
    <w:tmpl w:val="F3B445F8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7B463243"/>
    <w:multiLevelType w:val="singleLevel"/>
    <w:tmpl w:val="7B463243"/>
    <w:lvl w:ilvl="0">
      <w:start w:val="20"/>
      <w:numFmt w:val="decimal"/>
      <w:suff w:val="nothing"/>
      <w:lvlText w:val="%1、"/>
      <w:lvlJc w:val="left"/>
    </w:lvl>
  </w:abstractNum>
  <w:num w:numId="1" w16cid:durableId="1802771542">
    <w:abstractNumId w:val="0"/>
  </w:num>
  <w:num w:numId="2" w16cid:durableId="19770977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A568F"/>
    <w:rsid w:val="00384597"/>
    <w:rsid w:val="00691E1A"/>
    <w:rsid w:val="006A568F"/>
    <w:rsid w:val="008E76CD"/>
    <w:rsid w:val="00A83970"/>
    <w:rsid w:val="017D66F1"/>
    <w:rsid w:val="04997561"/>
    <w:rsid w:val="06C50E73"/>
    <w:rsid w:val="1B2461B3"/>
    <w:rsid w:val="1EB53B30"/>
    <w:rsid w:val="35161052"/>
    <w:rsid w:val="3B4F4701"/>
    <w:rsid w:val="3C077332"/>
    <w:rsid w:val="3FDB2873"/>
    <w:rsid w:val="5FBF7BD5"/>
    <w:rsid w:val="639B6756"/>
    <w:rsid w:val="69637E57"/>
    <w:rsid w:val="79C93160"/>
    <w:rsid w:val="7E663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5442601"/>
  <w15:docId w15:val="{1D28337E-C16B-49BB-A3BD-4234A341F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8E76C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8E76CD"/>
    <w:rPr>
      <w:kern w:val="2"/>
      <w:sz w:val="18"/>
      <w:szCs w:val="18"/>
    </w:rPr>
  </w:style>
  <w:style w:type="paragraph" w:styleId="a5">
    <w:name w:val="footer"/>
    <w:basedOn w:val="a"/>
    <w:link w:val="a6"/>
    <w:rsid w:val="008E76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8E76CD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23</Pages>
  <Words>586</Words>
  <Characters>623</Characters>
  <Application>Microsoft Office Word</Application>
  <DocSecurity>0</DocSecurity>
  <Lines>124</Lines>
  <Paragraphs>75</Paragraphs>
  <ScaleCrop>false</ScaleCrop>
  <Company/>
  <LinksUpToDate>false</LinksUpToDate>
  <CharactersWithSpaces>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诺诺</dc:creator>
  <cp:lastModifiedBy>f1116</cp:lastModifiedBy>
  <cp:revision>3</cp:revision>
  <dcterms:created xsi:type="dcterms:W3CDTF">2025-06-23T02:59:00Z</dcterms:created>
  <dcterms:modified xsi:type="dcterms:W3CDTF">2025-06-24T01:27:00Z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eyJoZGlkIjoiYjZlNTQwNzdjMzY0ZGFhY2E3ZTMzYzk5M2VlZDBmM2IiLCJ1c2VySWQiOiI0NDc1NjQwOTgifQ==</vt:lpwstr>
  </property>
  <property fmtid="{D5CDD505-2E9C-101B-9397-08002B2CF9AE}" pid="4" name="ICV">
    <vt:lpwstr>759B6FD7D95E47C28FE124E9B3217EFD_12</vt:lpwstr>
  </property>
</Properties>
</file>